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B3F0F" w14:textId="635DE363" w:rsidR="00D41205" w:rsidRPr="001152AC" w:rsidRDefault="002F2B78">
      <w:pPr>
        <w:rPr>
          <w:b/>
          <w:bCs/>
          <w:sz w:val="24"/>
          <w:szCs w:val="24"/>
        </w:rPr>
      </w:pPr>
      <w:r w:rsidRPr="001152AC">
        <w:rPr>
          <w:b/>
          <w:bCs/>
          <w:sz w:val="24"/>
          <w:szCs w:val="24"/>
        </w:rPr>
        <w:t>Verksamhetsplan 2025</w:t>
      </w:r>
    </w:p>
    <w:p w14:paraId="142E3CF1" w14:textId="77777777" w:rsidR="00143AF3" w:rsidRDefault="00143AF3"/>
    <w:p w14:paraId="10789A90" w14:textId="4D6AC5AC" w:rsidR="002F2B78" w:rsidRDefault="002F2B78">
      <w:r>
        <w:t xml:space="preserve">Nedan följer i punktform den verksamhetsplan som presenterades muntligt på årsmötet </w:t>
      </w:r>
    </w:p>
    <w:p w14:paraId="5F704D4A" w14:textId="7DCE2FF8" w:rsidR="002F2B78" w:rsidRDefault="002F2B78">
      <w:r>
        <w:t>2025-03-16.</w:t>
      </w:r>
    </w:p>
    <w:p w14:paraId="6729F750" w14:textId="664ABF32" w:rsidR="002F2B78" w:rsidRPr="00771D9A" w:rsidRDefault="002F2B78">
      <w:pPr>
        <w:rPr>
          <w:b/>
          <w:bCs/>
        </w:rPr>
      </w:pPr>
      <w:r w:rsidRPr="00771D9A">
        <w:rPr>
          <w:b/>
          <w:bCs/>
        </w:rPr>
        <w:t>Ekonomi</w:t>
      </w:r>
    </w:p>
    <w:p w14:paraId="78649953" w14:textId="06DD7962" w:rsidR="002F2B78" w:rsidRDefault="002F2B78">
      <w:r>
        <w:t>Om föreningen ska klara sin ekonomi är vi i stort behov av att hitta alternativa inkomster såsom bidrag och sponsorer. Vi är också beroende av att ha medlemmar som både vill medverka och stötta i olika stödköp såsom kakförsäljning, bingolotter och liknande.</w:t>
      </w:r>
    </w:p>
    <w:p w14:paraId="7893A19E" w14:textId="5876B2D7" w:rsidR="002F2B78" w:rsidRDefault="002F2B78">
      <w:r>
        <w:t>Tack vare ett idogt arbete med ekonomin i föreningen har ett årligt minus ändå kunnat minskas de senaste två åren. Utan det arbetet hade utgångsläget kunnat vara betydligt sämre än vad det är just nu.</w:t>
      </w:r>
    </w:p>
    <w:p w14:paraId="3297614F" w14:textId="70C8DE3D" w:rsidR="002F2B78" w:rsidRDefault="002F2B78" w:rsidP="002F2B78">
      <w:pPr>
        <w:pStyle w:val="Liststycke"/>
        <w:numPr>
          <w:ilvl w:val="0"/>
          <w:numId w:val="1"/>
        </w:numPr>
      </w:pPr>
      <w:r>
        <w:t xml:space="preserve">Tydlig och noggrann styrning av föreningens ekonomi och utgifter </w:t>
      </w:r>
      <w:r w:rsidR="009D734A">
        <w:t>ska</w:t>
      </w:r>
      <w:r w:rsidR="00F858A7">
        <w:t xml:space="preserve"> prioritet</w:t>
      </w:r>
      <w:r>
        <w:t xml:space="preserve">. Styrelsen </w:t>
      </w:r>
      <w:r w:rsidR="00F858A7">
        <w:t>ska ha</w:t>
      </w:r>
      <w:r>
        <w:t xml:space="preserve"> ansvaret </w:t>
      </w:r>
      <w:r w:rsidR="009D734A">
        <w:t xml:space="preserve">för </w:t>
      </w:r>
      <w:r>
        <w:t xml:space="preserve">att årligen </w:t>
      </w:r>
      <w:r w:rsidR="00F858A7">
        <w:t xml:space="preserve">kunna </w:t>
      </w:r>
      <w:r>
        <w:t xml:space="preserve">presentera en </w:t>
      </w:r>
      <w:r w:rsidR="00011E14">
        <w:t>ordentlig</w:t>
      </w:r>
      <w:r>
        <w:t xml:space="preserve"> budget. Denna måste ligga till grund för varje verksamhetsår. I budget ska drift och underhåll av fastighet, kostnad för ridskolan</w:t>
      </w:r>
      <w:r w:rsidR="00F858A7">
        <w:t xml:space="preserve"> och</w:t>
      </w:r>
      <w:r>
        <w:t xml:space="preserve"> hästar</w:t>
      </w:r>
      <w:r w:rsidR="00F858A7">
        <w:t xml:space="preserve"> samt</w:t>
      </w:r>
      <w:r>
        <w:t xml:space="preserve"> personalkostnader</w:t>
      </w:r>
      <w:r w:rsidR="009D734A">
        <w:t xml:space="preserve"> </w:t>
      </w:r>
      <w:r w:rsidR="000764A5">
        <w:t xml:space="preserve">vara tydligt </w:t>
      </w:r>
      <w:r w:rsidR="0023541A">
        <w:t>angivna</w:t>
      </w:r>
      <w:r w:rsidR="00F858A7">
        <w:t xml:space="preserve">. </w:t>
      </w:r>
    </w:p>
    <w:p w14:paraId="75B1EFD2" w14:textId="5ED6D497" w:rsidR="002F2B78" w:rsidRPr="00771D9A" w:rsidRDefault="002F2B78">
      <w:pPr>
        <w:rPr>
          <w:b/>
          <w:bCs/>
        </w:rPr>
      </w:pPr>
      <w:r w:rsidRPr="00771D9A">
        <w:rPr>
          <w:b/>
          <w:bCs/>
        </w:rPr>
        <w:t>Ridskola</w:t>
      </w:r>
    </w:p>
    <w:p w14:paraId="3701D26C" w14:textId="3D2813F8" w:rsidR="0023541A" w:rsidRDefault="0023541A">
      <w:r>
        <w:t xml:space="preserve">En omvärldsanalys visar </w:t>
      </w:r>
      <w:r w:rsidR="00334AB2">
        <w:t>på en generell kris för rid</w:t>
      </w:r>
      <w:r w:rsidR="005F4805">
        <w:t>skolor</w:t>
      </w:r>
      <w:r>
        <w:t xml:space="preserve"> i Sverige</w:t>
      </w:r>
      <w:r w:rsidR="005F4805">
        <w:t>,</w:t>
      </w:r>
      <w:r w:rsidR="001A17ED">
        <w:t xml:space="preserve"> som påverkats </w:t>
      </w:r>
      <w:r w:rsidR="00D04763">
        <w:t xml:space="preserve">allt sedan </w:t>
      </w:r>
      <w:r w:rsidR="001A17ED">
        <w:t>pandemi</w:t>
      </w:r>
      <w:r w:rsidR="00D04763">
        <w:t>n</w:t>
      </w:r>
      <w:r w:rsidR="001A17ED">
        <w:t xml:space="preserve"> och</w:t>
      </w:r>
      <w:r w:rsidR="00D04763">
        <w:t xml:space="preserve"> därefter</w:t>
      </w:r>
      <w:r w:rsidR="001A17ED">
        <w:t xml:space="preserve"> ökande kostnader.</w:t>
      </w:r>
      <w:r w:rsidR="005F4805">
        <w:t xml:space="preserve"> </w:t>
      </w:r>
      <w:r>
        <w:t>Framför allt är det</w:t>
      </w:r>
      <w:r w:rsidR="005F4805">
        <w:t xml:space="preserve"> ökade priser för foder och strö</w:t>
      </w:r>
      <w:r w:rsidR="00AE78AA">
        <w:t>,</w:t>
      </w:r>
      <w:r>
        <w:t xml:space="preserve"> </w:t>
      </w:r>
      <w:r w:rsidR="002978BE">
        <w:t xml:space="preserve">kostnader för </w:t>
      </w:r>
      <w:r w:rsidR="000A5D5D">
        <w:t>drift och underhåll</w:t>
      </w:r>
      <w:r w:rsidR="00AE78AA">
        <w:t xml:space="preserve"> samt hö</w:t>
      </w:r>
      <w:r w:rsidR="00D81C5B">
        <w:t>jda</w:t>
      </w:r>
      <w:r w:rsidR="00AE78AA">
        <w:t xml:space="preserve"> priser för </w:t>
      </w:r>
      <w:r w:rsidR="00646E9C">
        <w:t xml:space="preserve">veterinärvård </w:t>
      </w:r>
      <w:r w:rsidR="00BD7F1F">
        <w:t xml:space="preserve">som gräver ur kassan. Att höja </w:t>
      </w:r>
      <w:r w:rsidR="00B1608B">
        <w:t>lektionspriser och medlemsavgifter är varken tillräckligt eller möjligt</w:t>
      </w:r>
      <w:r w:rsidR="003448E5">
        <w:t xml:space="preserve">. Då skulle vi inte kunna </w:t>
      </w:r>
      <w:r w:rsidR="005A247E">
        <w:t>hålla</w:t>
      </w:r>
      <w:r w:rsidR="003448E5">
        <w:t xml:space="preserve"> hästar och ridskola tillgängliga för alla.</w:t>
      </w:r>
    </w:p>
    <w:p w14:paraId="48590744" w14:textId="05E44DAE" w:rsidR="00475944" w:rsidRDefault="000852C7" w:rsidP="005319C4">
      <w:pPr>
        <w:pStyle w:val="Liststycke"/>
        <w:numPr>
          <w:ilvl w:val="0"/>
          <w:numId w:val="1"/>
        </w:numPr>
      </w:pPr>
      <w:r>
        <w:t xml:space="preserve">Vi behöver utveckla </w:t>
      </w:r>
      <w:r w:rsidR="005319C4">
        <w:t xml:space="preserve">MaRKs </w:t>
      </w:r>
      <w:r>
        <w:t xml:space="preserve">ridskola och </w:t>
      </w:r>
      <w:r w:rsidR="00703713">
        <w:t>dess olika aktiviteter</w:t>
      </w:r>
      <w:r w:rsidR="005319C4">
        <w:t xml:space="preserve">. Vi </w:t>
      </w:r>
      <w:r w:rsidR="003B57AC">
        <w:t xml:space="preserve">behöver efterfråga och ta reda på vad </w:t>
      </w:r>
      <w:r w:rsidR="008877A3">
        <w:t xml:space="preserve">rid- och hästintresserade medlemmar är intresserade av, skapa aktiviteter som lockar till deltagande och </w:t>
      </w:r>
      <w:r w:rsidR="00621379">
        <w:t>utveckla ridskolans verksamhet på ett sätt som</w:t>
      </w:r>
      <w:r w:rsidR="005319C4">
        <w:t xml:space="preserve"> nå</w:t>
      </w:r>
      <w:r w:rsidR="00621379">
        <w:t>r</w:t>
      </w:r>
      <w:r w:rsidR="005319C4">
        <w:t xml:space="preserve"> ut till</w:t>
      </w:r>
      <w:r w:rsidR="00CB1337">
        <w:t xml:space="preserve"> medlemmarna men också</w:t>
      </w:r>
      <w:r w:rsidR="005319C4">
        <w:t xml:space="preserve"> </w:t>
      </w:r>
      <w:r w:rsidR="00703713">
        <w:t>nya målgrupper</w:t>
      </w:r>
      <w:r w:rsidR="00621379">
        <w:t>.</w:t>
      </w:r>
      <w:r w:rsidR="00703713">
        <w:t xml:space="preserve"> </w:t>
      </w:r>
      <w:r w:rsidR="00C501E7">
        <w:t xml:space="preserve"> </w:t>
      </w:r>
    </w:p>
    <w:p w14:paraId="21FC7B40" w14:textId="77777777" w:rsidR="005A247E" w:rsidRDefault="005A247E" w:rsidP="005A247E"/>
    <w:p w14:paraId="4F9D8EAB" w14:textId="277BA966" w:rsidR="005A247E" w:rsidRPr="0003767E" w:rsidRDefault="0049261C" w:rsidP="005A247E">
      <w:pPr>
        <w:rPr>
          <w:b/>
          <w:bCs/>
        </w:rPr>
      </w:pPr>
      <w:r w:rsidRPr="0003767E">
        <w:rPr>
          <w:b/>
          <w:bCs/>
        </w:rPr>
        <w:t>Samverkan</w:t>
      </w:r>
    </w:p>
    <w:p w14:paraId="0356191E" w14:textId="23EBC22F" w:rsidR="0049261C" w:rsidRDefault="0049261C" w:rsidP="005A247E">
      <w:r>
        <w:t xml:space="preserve">MaRK </w:t>
      </w:r>
      <w:r w:rsidR="006C04C3">
        <w:t>är beroende av att ha fungerande samarbete med olika partners. Vi behöver</w:t>
      </w:r>
      <w:r w:rsidR="008419E9">
        <w:t xml:space="preserve"> finna</w:t>
      </w:r>
      <w:r w:rsidR="00780056">
        <w:t xml:space="preserve"> eller skapa nätverk </w:t>
      </w:r>
      <w:r w:rsidR="006C37B8">
        <w:t>med andra föreningar och ridskolor där vi kan d</w:t>
      </w:r>
      <w:r w:rsidR="00213891">
        <w:t>ela</w:t>
      </w:r>
      <w:r w:rsidR="006C37B8">
        <w:t xml:space="preserve"> nytta av varandras </w:t>
      </w:r>
      <w:r w:rsidR="00213891">
        <w:t>kunskap</w:t>
      </w:r>
      <w:r w:rsidR="004B00D6">
        <w:t>, erfarenheter</w:t>
      </w:r>
      <w:r w:rsidR="00213891">
        <w:t xml:space="preserve"> och resurser. </w:t>
      </w:r>
      <w:r w:rsidR="004B00D6">
        <w:t xml:space="preserve">Vi behöver också ha </w:t>
      </w:r>
      <w:r w:rsidR="001B0F5C">
        <w:t>en öppen dialog med den kommun vi ”bor” i så att de vet var vi finns</w:t>
      </w:r>
      <w:r w:rsidR="00AC478D">
        <w:t xml:space="preserve"> och vad vi gör – men också vad vi behöver för att kunna fortsätta vara </w:t>
      </w:r>
      <w:r w:rsidR="00E75508">
        <w:t>en fungerande förening.</w:t>
      </w:r>
    </w:p>
    <w:p w14:paraId="63AB7ECB" w14:textId="3C023F4F" w:rsidR="00E75508" w:rsidRDefault="00F500E6" w:rsidP="00E75508">
      <w:pPr>
        <w:pStyle w:val="Liststycke"/>
        <w:numPr>
          <w:ilvl w:val="0"/>
          <w:numId w:val="1"/>
        </w:numPr>
      </w:pPr>
      <w:r>
        <w:t xml:space="preserve">Vi ska </w:t>
      </w:r>
      <w:r w:rsidR="006C4A6C">
        <w:t xml:space="preserve">verka för att ha en öppen dialog och ett fortsatt gott samarbete med Marks kommun. </w:t>
      </w:r>
      <w:r w:rsidR="00BD56FE">
        <w:t xml:space="preserve">Vi ska </w:t>
      </w:r>
      <w:r w:rsidR="001A4560">
        <w:t xml:space="preserve">arbeta för att finna nätverk och samarbete </w:t>
      </w:r>
      <w:r w:rsidR="0003767E">
        <w:t>med andra ridskolor och föreningar – både i och utanför den egna kommunen.</w:t>
      </w:r>
    </w:p>
    <w:sectPr w:rsidR="00E75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A6BF3"/>
    <w:multiLevelType w:val="hybridMultilevel"/>
    <w:tmpl w:val="80D00D1C"/>
    <w:lvl w:ilvl="0" w:tplc="A9F235CE">
      <w:start w:val="202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8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78"/>
    <w:rsid w:val="00011E14"/>
    <w:rsid w:val="0003767E"/>
    <w:rsid w:val="0006454C"/>
    <w:rsid w:val="000764A5"/>
    <w:rsid w:val="000852C7"/>
    <w:rsid w:val="000A3147"/>
    <w:rsid w:val="000A5D5D"/>
    <w:rsid w:val="001152AC"/>
    <w:rsid w:val="00143AF3"/>
    <w:rsid w:val="0014449D"/>
    <w:rsid w:val="001A17ED"/>
    <w:rsid w:val="001A4560"/>
    <w:rsid w:val="001B0F5C"/>
    <w:rsid w:val="00213891"/>
    <w:rsid w:val="0023541A"/>
    <w:rsid w:val="002978BE"/>
    <w:rsid w:val="002D373F"/>
    <w:rsid w:val="002F2B78"/>
    <w:rsid w:val="0030160D"/>
    <w:rsid w:val="00334AB2"/>
    <w:rsid w:val="003448E5"/>
    <w:rsid w:val="003B57AC"/>
    <w:rsid w:val="00432149"/>
    <w:rsid w:val="00475944"/>
    <w:rsid w:val="0049261C"/>
    <w:rsid w:val="004B00D6"/>
    <w:rsid w:val="005319C4"/>
    <w:rsid w:val="005A247E"/>
    <w:rsid w:val="005F4805"/>
    <w:rsid w:val="00621379"/>
    <w:rsid w:val="00646E9C"/>
    <w:rsid w:val="006A664F"/>
    <w:rsid w:val="006C04C3"/>
    <w:rsid w:val="006C37B8"/>
    <w:rsid w:val="006C4A6C"/>
    <w:rsid w:val="00703713"/>
    <w:rsid w:val="00771D9A"/>
    <w:rsid w:val="00780056"/>
    <w:rsid w:val="007B54F3"/>
    <w:rsid w:val="008419E9"/>
    <w:rsid w:val="008877A3"/>
    <w:rsid w:val="009D734A"/>
    <w:rsid w:val="00A01824"/>
    <w:rsid w:val="00AC478D"/>
    <w:rsid w:val="00AE78AA"/>
    <w:rsid w:val="00B1608B"/>
    <w:rsid w:val="00BD56FE"/>
    <w:rsid w:val="00BD7D58"/>
    <w:rsid w:val="00BD7F1F"/>
    <w:rsid w:val="00C501E7"/>
    <w:rsid w:val="00CB1337"/>
    <w:rsid w:val="00CE5009"/>
    <w:rsid w:val="00D04763"/>
    <w:rsid w:val="00D41205"/>
    <w:rsid w:val="00D81C5B"/>
    <w:rsid w:val="00E20A35"/>
    <w:rsid w:val="00E75508"/>
    <w:rsid w:val="00F500E6"/>
    <w:rsid w:val="00F8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155A"/>
  <w15:chartTrackingRefBased/>
  <w15:docId w15:val="{F1ABCE03-A0A4-42B2-998A-94FB539C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2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2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2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2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2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2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2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2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2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2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2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2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2B7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2B7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2B7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2B7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2B7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2B7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2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2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2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2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2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2B7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2B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2B7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2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2B7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2B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Axstrin</dc:creator>
  <cp:keywords/>
  <dc:description/>
  <cp:lastModifiedBy>Angelica Axstrin</cp:lastModifiedBy>
  <cp:revision>4</cp:revision>
  <dcterms:created xsi:type="dcterms:W3CDTF">2025-04-14T12:16:00Z</dcterms:created>
  <dcterms:modified xsi:type="dcterms:W3CDTF">2025-04-14T12:18:00Z</dcterms:modified>
</cp:coreProperties>
</file>